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3D0B4" w14:textId="11DDB63B" w:rsidR="00060281" w:rsidRPr="00A53870" w:rsidRDefault="00A53870" w:rsidP="00A53870">
      <w:pPr>
        <w:spacing w:line="360" w:lineRule="auto"/>
        <w:jc w:val="center"/>
        <w:rPr>
          <w:rFonts w:ascii="Bookman Old Style" w:hAnsi="Bookman Old Style"/>
          <w:b/>
          <w:bCs/>
          <w:sz w:val="24"/>
          <w:szCs w:val="24"/>
          <w:u w:val="single"/>
        </w:rPr>
      </w:pPr>
      <w:r w:rsidRPr="00A53870">
        <w:rPr>
          <w:rFonts w:ascii="Bookman Old Style" w:hAnsi="Bookman Old Style"/>
          <w:b/>
          <w:bCs/>
          <w:sz w:val="24"/>
          <w:szCs w:val="24"/>
          <w:u w:val="single"/>
        </w:rPr>
        <w:t>AGREEMENT TO SELL BUSINESS</w:t>
      </w:r>
    </w:p>
    <w:p w14:paraId="2E2A7357"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THIS AGREEMENT is made at ____on this the ____day of ____200_</w:t>
      </w:r>
    </w:p>
    <w:p w14:paraId="2D97A474"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BETWEEN</w:t>
      </w:r>
    </w:p>
    <w:p w14:paraId="2D8CB36F"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Mr._____ S/o. _____, aged about ________ years, residing at ____ herein after referred to as The VENDOR (which expression shall, unless it is repugnant to the context, mean and include his legal representatives, executors and assigns)</w:t>
      </w:r>
    </w:p>
    <w:p w14:paraId="09CC7322"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AND</w:t>
      </w:r>
    </w:p>
    <w:p w14:paraId="03698F9C"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Mr_____ S/o. _______, aged about ___years, residing at ____________ herein after referred to as The PURCHASER (which expression shall, unless it is repugnant to the context, mean and include his legal representatives, executors and assigns)</w:t>
      </w:r>
    </w:p>
    <w:p w14:paraId="03B70641"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WHEREAS:</w:t>
      </w:r>
    </w:p>
    <w:p w14:paraId="1F779008"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1.      The Vendor is the absolute owner of ______ at _______ more fully described in the Schedule A hereunder, on monthly tenancy, under the name and style of _______carrying on the business of selling _________since __.</w:t>
      </w:r>
    </w:p>
    <w:p w14:paraId="48DD4106"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The said business consists of ________________________________________</w:t>
      </w:r>
    </w:p>
    <w:p w14:paraId="6B144CE8"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NOW THEREFORE IN CONSIDERATION OF THE MUTUAL OBLIGATIONS AND UNDERTAKINGS CONTAINED HEREIN THIS AGREEMENT WITNESSETH AS FOLLOWS:</w:t>
      </w:r>
    </w:p>
    <w:p w14:paraId="04D7564C"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2.      The Vendor shall sell the business of departmental store namely "Popular Stores" and the Purchaser shall purchase the Business.</w:t>
      </w:r>
    </w:p>
    <w:p w14:paraId="54165862"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The Purchaser shall pay the sale consideration to the Vendor as agreed hereunder.</w:t>
      </w:r>
    </w:p>
    <w:p w14:paraId="784978F8" w14:textId="3EEE7871"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 xml:space="preserve">3.      The Vendor shall </w:t>
      </w:r>
      <w:r w:rsidR="003F57C9" w:rsidRPr="00A53870">
        <w:rPr>
          <w:rFonts w:ascii="Bookman Old Style" w:hAnsi="Bookman Old Style"/>
          <w:sz w:val="24"/>
          <w:szCs w:val="24"/>
        </w:rPr>
        <w:t>sell,</w:t>
      </w:r>
      <w:r w:rsidRPr="00A53870">
        <w:rPr>
          <w:rFonts w:ascii="Bookman Old Style" w:hAnsi="Bookman Old Style"/>
          <w:sz w:val="24"/>
          <w:szCs w:val="24"/>
        </w:rPr>
        <w:t xml:space="preserve"> and the Purchaser shall purchase the said Business of the Vendor carried in the name and style of _____for a sale consideration of Rs. ____. The Purchaser has paid an advance amount of _____by cash to the Vendor and the Vendor acknowledges the receipt of the same. The purchaser shall pay the balance sale consideration within ___ days from the date of execution of this Agreement.</w:t>
      </w:r>
    </w:p>
    <w:p w14:paraId="35B2CC56"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lastRenderedPageBreak/>
        <w:t>4.      The vendor shall execute a Deed of Assignment in favour of the purchaser conveying all his right, title, interest, good will, name and all other rights including the right to recover the debts on receipt of full consideration from the Purchaser.</w:t>
      </w:r>
    </w:p>
    <w:p w14:paraId="2755DE07"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5.      The Vendor covenants with the purchaser that he shall not carry on similar business within a radius of ___ from the place of business of the purchaser herein.</w:t>
      </w:r>
    </w:p>
    <w:p w14:paraId="243383C4"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6.      The parties hereto agree to comply with all applicable laws, rules and regulations relating to or affecting the performance of each of their obligations hereunder and shall secure and maintain in full force and effect all licenses, permits and authorisations from all statutory agencies to the extent the same are required or necessary for the performance of their respective obligations hereunder at all times during the term of this agreement.</w:t>
      </w:r>
    </w:p>
    <w:p w14:paraId="6752CC25"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7.      Any dispute arising in between the parties shall be subject to arbitration and an arbitrator shall be appointed by both the parties by mutual consent.</w:t>
      </w:r>
    </w:p>
    <w:p w14:paraId="6E6E8E64"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SCHEDULE A</w:t>
      </w:r>
    </w:p>
    <w:p w14:paraId="22598233" w14:textId="6DAD8550"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All that piece and parcel of the business of ____carried on in the name and style of ___situate at _______ having a built up area of __</w:t>
      </w:r>
      <w:r w:rsidR="003F57C9" w:rsidRPr="00A53870">
        <w:rPr>
          <w:rFonts w:ascii="Bookman Old Style" w:hAnsi="Bookman Old Style"/>
          <w:sz w:val="24"/>
          <w:szCs w:val="24"/>
        </w:rPr>
        <w:t>Sq. Ft</w:t>
      </w:r>
      <w:r w:rsidRPr="00A53870">
        <w:rPr>
          <w:rFonts w:ascii="Bookman Old Style" w:hAnsi="Bookman Old Style"/>
          <w:sz w:val="24"/>
          <w:szCs w:val="24"/>
        </w:rPr>
        <w:t xml:space="preserve"> ( Description of the property)</w:t>
      </w:r>
    </w:p>
    <w:p w14:paraId="5EE49958"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SCHEDULE B</w:t>
      </w:r>
    </w:p>
    <w:p w14:paraId="02DBB55E"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IN WITNESS WHEREOF, the parties hereto affixed their signatures on the day, month and year mentioned herein above.</w:t>
      </w:r>
    </w:p>
    <w:p w14:paraId="41C975F2" w14:textId="0B2B0633"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 xml:space="preserve">Signed by the </w:t>
      </w:r>
      <w:r w:rsidR="003F57C9" w:rsidRPr="00A53870">
        <w:rPr>
          <w:rFonts w:ascii="Bookman Old Style" w:hAnsi="Bookman Old Style"/>
          <w:sz w:val="24"/>
          <w:szCs w:val="24"/>
        </w:rPr>
        <w:t>VENDOR.</w:t>
      </w:r>
    </w:p>
    <w:p w14:paraId="68BE917E" w14:textId="029725F0"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 xml:space="preserve">Signed by the </w:t>
      </w:r>
      <w:r w:rsidR="003F57C9" w:rsidRPr="00A53870">
        <w:rPr>
          <w:rFonts w:ascii="Bookman Old Style" w:hAnsi="Bookman Old Style"/>
          <w:sz w:val="24"/>
          <w:szCs w:val="24"/>
        </w:rPr>
        <w:t>PURCHASER.</w:t>
      </w:r>
    </w:p>
    <w:p w14:paraId="71E071AD"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WITNESSES:</w:t>
      </w:r>
    </w:p>
    <w:p w14:paraId="4A75F10F" w14:textId="7E06B0C9"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1. Signed by both the witness along with name and address.</w:t>
      </w:r>
    </w:p>
    <w:p w14:paraId="29ADA5FD" w14:textId="77777777" w:rsidR="00060281" w:rsidRPr="00A53870" w:rsidRDefault="00060281" w:rsidP="00A53870">
      <w:pPr>
        <w:spacing w:line="360" w:lineRule="auto"/>
        <w:jc w:val="both"/>
        <w:rPr>
          <w:rFonts w:ascii="Bookman Old Style" w:hAnsi="Bookman Old Style"/>
          <w:sz w:val="24"/>
          <w:szCs w:val="24"/>
        </w:rPr>
      </w:pPr>
      <w:r w:rsidRPr="00A53870">
        <w:rPr>
          <w:rFonts w:ascii="Bookman Old Style" w:hAnsi="Bookman Old Style"/>
          <w:sz w:val="24"/>
          <w:szCs w:val="24"/>
        </w:rPr>
        <w:t>2.</w:t>
      </w:r>
    </w:p>
    <w:p w14:paraId="1DB48B2A" w14:textId="77777777" w:rsidR="00F07E17" w:rsidRPr="00A53870" w:rsidRDefault="00F07E17" w:rsidP="00A53870">
      <w:pPr>
        <w:spacing w:line="360" w:lineRule="auto"/>
        <w:jc w:val="both"/>
        <w:rPr>
          <w:rFonts w:ascii="Bookman Old Style" w:hAnsi="Bookman Old Style"/>
          <w:sz w:val="24"/>
          <w:szCs w:val="24"/>
        </w:rPr>
      </w:pPr>
    </w:p>
    <w:sectPr w:rsidR="00F07E17" w:rsidRPr="00A53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81"/>
    <w:rsid w:val="00060281"/>
    <w:rsid w:val="003F57C9"/>
    <w:rsid w:val="00A53870"/>
    <w:rsid w:val="00F07E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3973"/>
  <w15:chartTrackingRefBased/>
  <w15:docId w15:val="{3AE84007-305B-4D18-A91B-5D95BFD9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28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37">
      <w:bodyDiv w:val="1"/>
      <w:marLeft w:val="0"/>
      <w:marRight w:val="0"/>
      <w:marTop w:val="0"/>
      <w:marBottom w:val="0"/>
      <w:divBdr>
        <w:top w:val="none" w:sz="0" w:space="0" w:color="auto"/>
        <w:left w:val="none" w:sz="0" w:space="0" w:color="auto"/>
        <w:bottom w:val="none" w:sz="0" w:space="0" w:color="auto"/>
        <w:right w:val="none" w:sz="0" w:space="0" w:color="auto"/>
      </w:divBdr>
    </w:div>
    <w:div w:id="1437942788">
      <w:bodyDiv w:val="1"/>
      <w:marLeft w:val="0"/>
      <w:marRight w:val="0"/>
      <w:marTop w:val="0"/>
      <w:marBottom w:val="0"/>
      <w:divBdr>
        <w:top w:val="none" w:sz="0" w:space="0" w:color="auto"/>
        <w:left w:val="none" w:sz="0" w:space="0" w:color="auto"/>
        <w:bottom w:val="none" w:sz="0" w:space="0" w:color="auto"/>
        <w:right w:val="none" w:sz="0" w:space="0" w:color="auto"/>
      </w:divBdr>
      <w:divsChild>
        <w:div w:id="1611008169">
          <w:marLeft w:val="0"/>
          <w:marRight w:val="0"/>
          <w:marTop w:val="0"/>
          <w:marBottom w:val="0"/>
          <w:divBdr>
            <w:top w:val="none" w:sz="0" w:space="0" w:color="auto"/>
            <w:left w:val="none" w:sz="0" w:space="0" w:color="auto"/>
            <w:bottom w:val="none" w:sz="0" w:space="0" w:color="auto"/>
            <w:right w:val="none" w:sz="0" w:space="0" w:color="auto"/>
          </w:divBdr>
          <w:divsChild>
            <w:div w:id="1001549295">
              <w:marLeft w:val="0"/>
              <w:marRight w:val="0"/>
              <w:marTop w:val="0"/>
              <w:marBottom w:val="0"/>
              <w:divBdr>
                <w:top w:val="none" w:sz="0" w:space="0" w:color="auto"/>
                <w:left w:val="none" w:sz="0" w:space="0" w:color="auto"/>
                <w:bottom w:val="none" w:sz="0" w:space="0" w:color="auto"/>
                <w:right w:val="none" w:sz="0" w:space="0" w:color="auto"/>
              </w:divBdr>
              <w:divsChild>
                <w:div w:id="1250850172">
                  <w:marLeft w:val="0"/>
                  <w:marRight w:val="0"/>
                  <w:marTop w:val="0"/>
                  <w:marBottom w:val="0"/>
                  <w:divBdr>
                    <w:top w:val="none" w:sz="0" w:space="0" w:color="auto"/>
                    <w:left w:val="none" w:sz="0" w:space="0" w:color="auto"/>
                    <w:bottom w:val="none" w:sz="0" w:space="0" w:color="auto"/>
                    <w:right w:val="none" w:sz="0" w:space="0" w:color="auto"/>
                  </w:divBdr>
                </w:div>
              </w:divsChild>
            </w:div>
            <w:div w:id="744424677">
              <w:marLeft w:val="0"/>
              <w:marRight w:val="0"/>
              <w:marTop w:val="0"/>
              <w:marBottom w:val="0"/>
              <w:divBdr>
                <w:top w:val="none" w:sz="0" w:space="0" w:color="auto"/>
                <w:left w:val="none" w:sz="0" w:space="0" w:color="auto"/>
                <w:bottom w:val="none" w:sz="0" w:space="0" w:color="auto"/>
                <w:right w:val="none" w:sz="0" w:space="0" w:color="auto"/>
              </w:divBdr>
              <w:divsChild>
                <w:div w:id="405805700">
                  <w:marLeft w:val="0"/>
                  <w:marRight w:val="0"/>
                  <w:marTop w:val="0"/>
                  <w:marBottom w:val="0"/>
                  <w:divBdr>
                    <w:top w:val="none" w:sz="0" w:space="0" w:color="auto"/>
                    <w:left w:val="none" w:sz="0" w:space="0" w:color="auto"/>
                    <w:bottom w:val="none" w:sz="0" w:space="0" w:color="auto"/>
                    <w:right w:val="none" w:sz="0" w:space="0" w:color="auto"/>
                  </w:divBdr>
                </w:div>
                <w:div w:id="1057121843">
                  <w:marLeft w:val="0"/>
                  <w:marRight w:val="0"/>
                  <w:marTop w:val="0"/>
                  <w:marBottom w:val="0"/>
                  <w:divBdr>
                    <w:top w:val="none" w:sz="0" w:space="0" w:color="auto"/>
                    <w:left w:val="none" w:sz="0" w:space="0" w:color="auto"/>
                    <w:bottom w:val="none" w:sz="0" w:space="0" w:color="auto"/>
                    <w:right w:val="none" w:sz="0" w:space="0" w:color="auto"/>
                  </w:divBdr>
                </w:div>
                <w:div w:id="1355418748">
                  <w:marLeft w:val="0"/>
                  <w:marRight w:val="0"/>
                  <w:marTop w:val="0"/>
                  <w:marBottom w:val="0"/>
                  <w:divBdr>
                    <w:top w:val="none" w:sz="0" w:space="0" w:color="auto"/>
                    <w:left w:val="none" w:sz="0" w:space="0" w:color="auto"/>
                    <w:bottom w:val="none" w:sz="0" w:space="0" w:color="auto"/>
                    <w:right w:val="none" w:sz="0" w:space="0" w:color="auto"/>
                  </w:divBdr>
                </w:div>
                <w:div w:id="175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3</cp:revision>
  <dcterms:created xsi:type="dcterms:W3CDTF">2021-01-14T07:43:00Z</dcterms:created>
  <dcterms:modified xsi:type="dcterms:W3CDTF">2021-01-15T07:18:00Z</dcterms:modified>
</cp:coreProperties>
</file>